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E4DA" w14:textId="66C3C058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52"/>
          <w:szCs w:val="52"/>
          <w:u w:val="single"/>
        </w:rPr>
        <w:t>ÅRSMÖTESPROTOKOLL 20</w:t>
      </w:r>
      <w:r>
        <w:rPr>
          <w:rFonts w:ascii="Century Gothic" w:eastAsia="Century Gothic" w:hAnsi="Century Gothic" w:cs="Century Gothic"/>
          <w:sz w:val="52"/>
          <w:szCs w:val="52"/>
          <w:u w:val="single"/>
        </w:rPr>
        <w:t>2</w:t>
      </w:r>
      <w:r w:rsidR="008E180E">
        <w:rPr>
          <w:rFonts w:ascii="Century Gothic" w:eastAsia="Century Gothic" w:hAnsi="Century Gothic" w:cs="Century Gothic"/>
          <w:sz w:val="52"/>
          <w:szCs w:val="52"/>
          <w:u w:val="single"/>
        </w:rPr>
        <w:t>3</w:t>
      </w:r>
    </w:p>
    <w:p w14:paraId="55B13DAF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Plats: </w:t>
      </w:r>
      <w:r>
        <w:rPr>
          <w:rFonts w:ascii="Century Gothic" w:eastAsia="Century Gothic" w:hAnsi="Century Gothic" w:cs="Century Gothic"/>
          <w:sz w:val="22"/>
          <w:szCs w:val="22"/>
        </w:rPr>
        <w:t>Soldathemmet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i Skövd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7"/>
          <w:szCs w:val="27"/>
        </w:rPr>
        <w:t xml:space="preserve">. </w:t>
      </w:r>
    </w:p>
    <w:p w14:paraId="0B984F26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sz w:val="27"/>
          <w:szCs w:val="27"/>
        </w:rPr>
      </w:pPr>
    </w:p>
    <w:p w14:paraId="6D211FD9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sz w:val="27"/>
          <w:szCs w:val="27"/>
        </w:rPr>
        <w:t>1.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stämmoordförande</w:t>
      </w:r>
    </w:p>
    <w:p w14:paraId="2ACFA6C5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Ulf Juhlin valdes som stämmoordförande.</w:t>
      </w:r>
    </w:p>
    <w:p w14:paraId="7B3D8C6F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0341795C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sz w:val="27"/>
          <w:szCs w:val="27"/>
        </w:rPr>
        <w:t>3.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Anmälan av stämmoordförandens val av protokollförare</w:t>
      </w:r>
    </w:p>
    <w:p w14:paraId="01D97BCB" w14:textId="54328A5B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 w:rsidR="008E180E">
        <w:rPr>
          <w:rFonts w:ascii="Century Gothic" w:eastAsia="Century Gothic" w:hAnsi="Century Gothic" w:cs="Century Gothic"/>
          <w:sz w:val="22"/>
          <w:szCs w:val="22"/>
        </w:rPr>
        <w:t xml:space="preserve">David Ragnarsson </w:t>
      </w:r>
      <w:r>
        <w:rPr>
          <w:rFonts w:ascii="Century Gothic" w:eastAsia="Century Gothic" w:hAnsi="Century Gothic" w:cs="Century Gothic"/>
          <w:sz w:val="22"/>
          <w:szCs w:val="22"/>
        </w:rPr>
        <w:t>utsågs som protokollförare.</w:t>
      </w:r>
    </w:p>
    <w:p w14:paraId="0F6EC529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78E7907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3.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Godkännande av dagordningen</w:t>
      </w:r>
    </w:p>
    <w:p w14:paraId="1FC5CA2B" w14:textId="77777777" w:rsidR="002D0FC5" w:rsidRDefault="006B736E">
      <w:pPr>
        <w:widowControl w:val="0"/>
        <w:spacing w:before="60" w:line="276" w:lineRule="auto"/>
        <w:ind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Styrelsen föreslog att årsmötet fastställer den föreslagna dagordningen.</w:t>
      </w:r>
    </w:p>
    <w:p w14:paraId="01E9A5F9" w14:textId="77777777" w:rsidR="002D0FC5" w:rsidRDefault="006B736E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Årsmötet beslutade att fastställa styrelsens förslag.</w:t>
      </w:r>
    </w:p>
    <w:p w14:paraId="7B90E678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00E67F76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4.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Val av två justeringsmän tillika rösträknare </w:t>
      </w:r>
    </w:p>
    <w:p w14:paraId="25B491A2" w14:textId="1F95CA0B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144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Mötet utsåg </w:t>
      </w:r>
      <w:r w:rsidR="008E180E">
        <w:rPr>
          <w:rFonts w:ascii="Century Gothic" w:eastAsia="Century Gothic" w:hAnsi="Century Gothic" w:cs="Century Gothic"/>
          <w:sz w:val="22"/>
          <w:szCs w:val="22"/>
        </w:rPr>
        <w:t>Thomas Brunstedt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och </w:t>
      </w:r>
      <w:r w:rsidR="008E180E">
        <w:rPr>
          <w:rFonts w:ascii="Century Gothic" w:eastAsia="Century Gothic" w:hAnsi="Century Gothic" w:cs="Century Gothic"/>
          <w:sz w:val="22"/>
          <w:szCs w:val="22"/>
        </w:rPr>
        <w:t xml:space="preserve">Per-Olof Carlsson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till justeringsmän.</w:t>
      </w:r>
    </w:p>
    <w:p w14:paraId="1B43BD6F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0C7188B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5.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Fråga om stämman blivit i stadgeenlig ordning utlyst</w:t>
      </w:r>
    </w:p>
    <w:p w14:paraId="410533B9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beslutade att årsmötet var behörigt utlyst.</w:t>
      </w:r>
    </w:p>
    <w:p w14:paraId="7F9E0A45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CFCFB4A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6.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Fastställande av röstlängd</w:t>
      </w:r>
    </w:p>
    <w:p w14:paraId="40413A66" w14:textId="041BC72F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Årsmötet fastställde röstlängd till 1</w:t>
      </w:r>
      <w:r w:rsidR="008E180E">
        <w:rPr>
          <w:rFonts w:ascii="Century Gothic" w:eastAsia="Century Gothic" w:hAnsi="Century Gothic" w:cs="Century Gothic"/>
          <w:sz w:val="22"/>
          <w:szCs w:val="22"/>
        </w:rPr>
        <w:t>0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röster, varav 6 st har majoritet. </w:t>
      </w:r>
    </w:p>
    <w:p w14:paraId="216A1FEA" w14:textId="77777777" w:rsidR="002D0FC5" w:rsidRDefault="006B736E">
      <w:pPr>
        <w:widowControl w:val="0"/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7F572B12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7.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Föredragning av styrelsens årsredovisning</w:t>
      </w:r>
    </w:p>
    <w:p w14:paraId="4E1C544A" w14:textId="168F3D20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föredrog årsredovisningen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202</w:t>
      </w:r>
      <w:r w:rsidR="008E180E"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2FDA7360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Årsmötet beslutade att lägga årsredovisningen till handlingarna.</w:t>
      </w:r>
    </w:p>
    <w:p w14:paraId="6A88F134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29A5519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8.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Föredragning av revisorns berättelse</w:t>
      </w:r>
    </w:p>
    <w:p w14:paraId="15BF6791" w14:textId="07186D55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Jesper Jennerholm läs</w:t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>te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upp sin revisionsberättelse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för 202</w:t>
      </w:r>
      <w:r w:rsidR="008E180E"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6AF4E417" w14:textId="2037C4C2" w:rsidR="008E180E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Årsmötet beslutade att lägga revisionsberättelsen till handlingarna.</w:t>
      </w:r>
    </w:p>
    <w:p w14:paraId="1684100F" w14:textId="77777777" w:rsidR="008E180E" w:rsidRDefault="008E180E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br w:type="page"/>
      </w:r>
    </w:p>
    <w:p w14:paraId="52B90D15" w14:textId="77777777" w:rsidR="002D0FC5" w:rsidRDefault="002D0FC5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FDF2BF5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3FA63B88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9.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fastställande av resultat- och balansräkning</w:t>
      </w:r>
    </w:p>
    <w:p w14:paraId="6746AEF7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följande resultat- och balansräkning:</w:t>
      </w:r>
    </w:p>
    <w:p w14:paraId="1DB31C6A" w14:textId="7AEC3A32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Årets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resultat                                 </w:t>
      </w:r>
      <w:r w:rsidR="00DE6721">
        <w:rPr>
          <w:rFonts w:ascii="Century Gothic" w:eastAsia="Century Gothic" w:hAnsi="Century Gothic" w:cs="Century Gothic"/>
          <w:sz w:val="22"/>
          <w:szCs w:val="22"/>
        </w:rPr>
        <w:t>-153 417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kr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7B55CA72" w14:textId="0DB885A8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Balanserad </w:t>
      </w:r>
      <w:r>
        <w:rPr>
          <w:rFonts w:ascii="Century Gothic" w:eastAsia="Century Gothic" w:hAnsi="Century Gothic" w:cs="Century Gothic"/>
          <w:sz w:val="22"/>
          <w:szCs w:val="22"/>
        </w:rPr>
        <w:t>resultat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3</w:t>
      </w:r>
      <w:r w:rsidR="00DE6721">
        <w:rPr>
          <w:rFonts w:ascii="Century Gothic" w:eastAsia="Century Gothic" w:hAnsi="Century Gothic" w:cs="Century Gothic"/>
          <w:sz w:val="22"/>
          <w:szCs w:val="22"/>
        </w:rPr>
        <w:t> 331 874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kr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</w:t>
      </w:r>
    </w:p>
    <w:p w14:paraId="2544839B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Årsmötet beslutade att fastställa styrelsens förslag.</w:t>
      </w:r>
    </w:p>
    <w:p w14:paraId="472CF733" w14:textId="77777777" w:rsidR="008E180E" w:rsidRDefault="008E180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5079A574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10.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resultatdisposition</w:t>
      </w:r>
    </w:p>
    <w:p w14:paraId="65CD2C4E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följande resultatdisposition:</w:t>
      </w:r>
    </w:p>
    <w:p w14:paraId="0B298C06" w14:textId="57252F3C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Årets resultat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="00DE672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-153 417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kr</w:t>
      </w:r>
    </w:p>
    <w:p w14:paraId="53ED73EE" w14:textId="253309D3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Överföring till yttre uhfond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0 k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</w:p>
    <w:p w14:paraId="578562AD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327724C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Årsmötet beslutade att fastställa styrelsens förslag.</w:t>
      </w:r>
    </w:p>
    <w:p w14:paraId="0B589339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0149B5E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11.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Beslut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 xml:space="preserve"> om ansvarsfrihet för styrelseledamöterna</w:t>
      </w:r>
    </w:p>
    <w:p w14:paraId="11993EB1" w14:textId="577CB8C1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Revisorn föreslog att årsmötet beviljar styrelsen ansvarsfrihet för 20</w:t>
      </w:r>
      <w:r>
        <w:rPr>
          <w:rFonts w:ascii="Century Gothic" w:eastAsia="Century Gothic" w:hAnsi="Century Gothic" w:cs="Century Gothic"/>
          <w:sz w:val="22"/>
          <w:szCs w:val="22"/>
        </w:rPr>
        <w:t>2</w:t>
      </w:r>
      <w:r w:rsidR="008E180E">
        <w:rPr>
          <w:rFonts w:ascii="Century Gothic" w:eastAsia="Century Gothic" w:hAnsi="Century Gothic" w:cs="Century Gothic"/>
          <w:sz w:val="22"/>
          <w:szCs w:val="22"/>
        </w:rPr>
        <w:t>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14:paraId="3F06C21A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Årsmötet beslutade att bevilja styrelsen ansvarsfrihet.</w:t>
      </w:r>
    </w:p>
    <w:p w14:paraId="015122F6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0B6DDBC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 w:hanging="720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12.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arvoden åt styrelseledamöter och revisorer för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   nästkommande verksamhetsår</w:t>
      </w:r>
    </w:p>
    <w:p w14:paraId="226528C7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arvodering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för nästa verksamhetsår, enligt nedan:</w:t>
      </w:r>
    </w:p>
    <w:p w14:paraId="51CEFA7C" w14:textId="47B39372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</w:t>
      </w:r>
      <w:r w:rsidR="0007474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Styrelsens arvoden är enligt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2015 </w:t>
      </w:r>
      <w:r w:rsidR="0007474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arvode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och indexreglerat enligt KPI.</w:t>
      </w:r>
    </w:p>
    <w:p w14:paraId="2E54596F" w14:textId="31C8879B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Revisorns arvode blir </w:t>
      </w:r>
      <w:r w:rsidR="0007474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2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000 kr/år exkl 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arbetsgivaravgift. </w:t>
      </w:r>
    </w:p>
    <w:p w14:paraId="6D0EAF01" w14:textId="769B98A5" w:rsidR="00DE6721" w:rsidRDefault="006B736E" w:rsidP="00DE67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Fastighetsskötaren får ett arvode</w:t>
      </w:r>
      <w:r w:rsidR="00DE6721" w:rsidRPr="00DE672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DE6721">
        <w:rPr>
          <w:rFonts w:ascii="Century Gothic" w:eastAsia="Century Gothic" w:hAnsi="Century Gothic" w:cs="Century Gothic"/>
          <w:color w:val="000000"/>
          <w:sz w:val="22"/>
          <w:szCs w:val="22"/>
        </w:rPr>
        <w:t>enligt 2015 arvode och indexreglerat enligt KPI.</w:t>
      </w:r>
    </w:p>
    <w:p w14:paraId="081CAF42" w14:textId="4A3BE63B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Årsmötet beslutade att fastställa styrelsens förslag.</w:t>
      </w:r>
    </w:p>
    <w:p w14:paraId="4F7C3CF5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6C3B75DE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13.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Beslut och val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 xml:space="preserve"> av antal styrelseledamöter och suppleanter</w:t>
      </w:r>
    </w:p>
    <w:p w14:paraId="4025B0F2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består av minst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tre och högst sju ledamöter med högst tre suppleanter.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Mötet valde följande styrelseledamöter för kommande verksamhetsår:</w:t>
      </w:r>
    </w:p>
    <w:p w14:paraId="010211F4" w14:textId="2017DB1A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</w:t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Ulf Juhlin 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Omval 1 år</w:t>
      </w:r>
    </w:p>
    <w:p w14:paraId="47776F8B" w14:textId="20AA04DF" w:rsidR="002D0FC5" w:rsidRPr="00910D5E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</w:t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>David Ragnarsson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Omval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 år</w:t>
      </w:r>
    </w:p>
    <w:p w14:paraId="4BFF0049" w14:textId="3589AD1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Veronika Gustafsson Hagelberg            </w:t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Omval 1 år</w:t>
      </w:r>
    </w:p>
    <w:p w14:paraId="10BADF31" w14:textId="63BCE136" w:rsidR="002D0FC5" w:rsidRPr="00910D5E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Felix Nyström                                             </w:t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="008E180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Omval 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>1 år</w:t>
      </w:r>
    </w:p>
    <w:p w14:paraId="6C111924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sz w:val="22"/>
          <w:szCs w:val="22"/>
        </w:rPr>
      </w:pPr>
    </w:p>
    <w:p w14:paraId="66FE58B6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lastRenderedPageBreak/>
        <w:t>14.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revisorer och revisorssuppleant</w:t>
      </w:r>
    </w:p>
    <w:p w14:paraId="469E27D7" w14:textId="60D55841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valde 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esper Jennerholm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som medlemsrevisor för verksamhetsåret 20</w:t>
      </w:r>
      <w:r>
        <w:rPr>
          <w:rFonts w:ascii="Century Gothic" w:eastAsia="Century Gothic" w:hAnsi="Century Gothic" w:cs="Century Gothic"/>
          <w:sz w:val="22"/>
          <w:szCs w:val="22"/>
        </w:rPr>
        <w:t>2</w:t>
      </w:r>
      <w:r w:rsidR="008E180E">
        <w:rPr>
          <w:rFonts w:ascii="Century Gothic" w:eastAsia="Century Gothic" w:hAnsi="Century Gothic" w:cs="Century Gothic"/>
          <w:sz w:val="22"/>
          <w:szCs w:val="22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  <w:r w:rsidR="008E180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Omval 1år.</w:t>
      </w:r>
    </w:p>
    <w:p w14:paraId="3C6B4842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ABFEE0E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15.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valberedning</w:t>
      </w:r>
    </w:p>
    <w:p w14:paraId="301C8660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beslutade att inte utse någon valberedning.</w:t>
      </w:r>
    </w:p>
    <w:p w14:paraId="7F455AA7" w14:textId="77777777" w:rsidR="008E180E" w:rsidRDefault="008E18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20328FEB" w14:textId="77777777" w:rsidR="002D0FC5" w:rsidRDefault="006B736E" w:rsidP="00136F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 w:hanging="720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17.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Av styrelsen till stämman hänskjutna frågor samt av föreningsmedlem anmält ärende.</w:t>
      </w:r>
    </w:p>
    <w:p w14:paraId="4EC7F333" w14:textId="7F083907" w:rsidR="002D0FC5" w:rsidRDefault="006B73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sz w:val="22"/>
          <w:szCs w:val="22"/>
        </w:rPr>
        <w:t>Val av Vaktmästare</w:t>
      </w:r>
      <w:r>
        <w:rPr>
          <w:rFonts w:ascii="Century Gothic" w:eastAsia="Century Gothic" w:hAnsi="Century Gothic" w:cs="Century Gothic"/>
          <w:sz w:val="22"/>
          <w:szCs w:val="22"/>
        </w:rPr>
        <w:br/>
        <w:t>Årsmötet beslutade att Per-Olof Carlsson blir vald till vaktmästare på 1 år.</w:t>
      </w:r>
      <w:r w:rsidR="008E180E">
        <w:rPr>
          <w:rFonts w:ascii="Century Gothic" w:eastAsia="Century Gothic" w:hAnsi="Century Gothic" w:cs="Century Gothic"/>
          <w:sz w:val="22"/>
          <w:szCs w:val="22"/>
        </w:rPr>
        <w:t xml:space="preserve"> (Omval)</w:t>
      </w:r>
    </w:p>
    <w:p w14:paraId="67C9DAA5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bookmarkStart w:id="1" w:name="_30j0zll" w:colFirst="0" w:colLast="0"/>
      <w:bookmarkEnd w:id="1"/>
    </w:p>
    <w:p w14:paraId="45D5D417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73662A1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</w:t>
      </w:r>
      <w:r>
        <w:rPr>
          <w:rFonts w:ascii="Century Gothic" w:eastAsia="Century Gothic" w:hAnsi="Century Gothic" w:cs="Century Gothic"/>
          <w:b/>
          <w:sz w:val="27"/>
          <w:szCs w:val="27"/>
        </w:rPr>
        <w:t>8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Mötets avslutande </w:t>
      </w:r>
    </w:p>
    <w:p w14:paraId="3C728006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Ordförande Ulf Juhlin förklarade mötet avslutat.</w:t>
      </w:r>
    </w:p>
    <w:p w14:paraId="0FA62F3D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756EEE74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3BBEDA4B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23C9365B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93702FE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E7AC47B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56D08669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8C16149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"/>
        <w:tblW w:w="92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75"/>
        <w:gridCol w:w="495"/>
        <w:gridCol w:w="1233"/>
        <w:gridCol w:w="90"/>
        <w:gridCol w:w="2999"/>
        <w:gridCol w:w="1075"/>
      </w:tblGrid>
      <w:tr w:rsidR="002D0FC5" w14:paraId="04B6A204" w14:textId="77777777">
        <w:trPr>
          <w:trHeight w:val="440"/>
        </w:trPr>
        <w:tc>
          <w:tcPr>
            <w:tcW w:w="38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DBDD9A7" w14:textId="77777777" w:rsidR="002D0FC5" w:rsidRDefault="006B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Ordförande Ulf Juhlin</w:t>
            </w:r>
          </w:p>
          <w:p w14:paraId="0753B4FC" w14:textId="77777777" w:rsidR="002D0FC5" w:rsidRDefault="002D0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3152EECE" w14:textId="77777777" w:rsidR="002D0FC5" w:rsidRDefault="002D0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A024B5" w14:textId="237B4CA3" w:rsidR="002D0FC5" w:rsidRDefault="006B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Sekreterare </w:t>
            </w:r>
            <w:r w:rsidR="008E180E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David Ragnarsson</w:t>
            </w:r>
          </w:p>
          <w:p w14:paraId="7BAD25B7" w14:textId="77777777" w:rsidR="002D0FC5" w:rsidRDefault="002D0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C8CE840" w14:textId="77777777" w:rsidR="002D0FC5" w:rsidRDefault="002D0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D0FC5" w14:paraId="5AD96DB2" w14:textId="77777777">
        <w:trPr>
          <w:gridAfter w:val="1"/>
          <w:wAfter w:w="1075" w:type="dxa"/>
          <w:trHeight w:val="700"/>
        </w:trPr>
        <w:tc>
          <w:tcPr>
            <w:tcW w:w="3375" w:type="dxa"/>
            <w:tcBorders>
              <w:top w:val="single" w:sz="4" w:space="0" w:color="000000"/>
            </w:tcBorders>
            <w:shd w:val="clear" w:color="auto" w:fill="auto"/>
          </w:tcPr>
          <w:p w14:paraId="6D7220DB" w14:textId="7D566635" w:rsidR="002D0FC5" w:rsidRDefault="006B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868"/>
              </w:tabs>
              <w:spacing w:after="200"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Justerare </w:t>
            </w:r>
            <w:r w:rsidR="008E180E">
              <w:rPr>
                <w:rFonts w:ascii="Century Gothic" w:eastAsia="Century Gothic" w:hAnsi="Century Gothic" w:cs="Century Gothic"/>
                <w:sz w:val="22"/>
                <w:szCs w:val="22"/>
              </w:rPr>
              <w:t>Thomas Brunstedt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4E63749C" w14:textId="77777777" w:rsidR="002D0FC5" w:rsidRDefault="002D0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87D52AC" w14:textId="60317631" w:rsidR="002D0FC5" w:rsidRDefault="006B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Justerare </w:t>
            </w:r>
            <w:r w:rsidR="008E180E">
              <w:rPr>
                <w:rFonts w:ascii="Century Gothic" w:eastAsia="Century Gothic" w:hAnsi="Century Gothic" w:cs="Century Gothic"/>
                <w:sz w:val="22"/>
                <w:szCs w:val="22"/>
              </w:rPr>
              <w:t>Per-Olof Carlsson</w:t>
            </w:r>
          </w:p>
        </w:tc>
      </w:tr>
    </w:tbl>
    <w:p w14:paraId="62521E01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2D0F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5B91" w14:textId="77777777" w:rsidR="00355A71" w:rsidRDefault="00355A71">
      <w:r>
        <w:separator/>
      </w:r>
    </w:p>
  </w:endnote>
  <w:endnote w:type="continuationSeparator" w:id="0">
    <w:p w14:paraId="23669AA8" w14:textId="77777777" w:rsidR="00355A71" w:rsidRDefault="0035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89A7" w14:textId="77777777" w:rsidR="002D0FC5" w:rsidRDefault="002D0FC5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6851" w14:textId="77777777" w:rsidR="002D0FC5" w:rsidRDefault="006B736E">
    <w:pPr>
      <w:pBdr>
        <w:between w:val="nil"/>
      </w:pBdr>
      <w:shd w:val="clear" w:color="auto" w:fill="FFFFFF"/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0731EB29" wp14:editId="211731FA">
          <wp:extent cx="5742305" cy="238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30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F77D" w14:textId="77777777" w:rsidR="002D0FC5" w:rsidRDefault="002D0FC5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CC4A" w14:textId="77777777" w:rsidR="00355A71" w:rsidRDefault="00355A71">
      <w:r>
        <w:separator/>
      </w:r>
    </w:p>
  </w:footnote>
  <w:footnote w:type="continuationSeparator" w:id="0">
    <w:p w14:paraId="04ABED26" w14:textId="77777777" w:rsidR="00355A71" w:rsidRDefault="0035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5528" w14:textId="0FBF10FF" w:rsidR="002D0FC5" w:rsidRDefault="006B736E">
    <w:pPr>
      <w:pBdr>
        <w:between w:val="nil"/>
      </w:pBdr>
      <w:shd w:val="clear" w:color="auto" w:fill="FFFFFF"/>
      <w:tabs>
        <w:tab w:val="left" w:pos="7680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color w:val="000000"/>
        <w:sz w:val="22"/>
        <w:szCs w:val="22"/>
      </w:rPr>
      <w:t>BRF Kansligården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  <w:t>20</w:t>
    </w:r>
    <w:r>
      <w:rPr>
        <w:rFonts w:ascii="Century Gothic" w:eastAsia="Century Gothic" w:hAnsi="Century Gothic" w:cs="Century Gothic"/>
        <w:sz w:val="22"/>
        <w:szCs w:val="22"/>
      </w:rPr>
      <w:t>2</w:t>
    </w:r>
    <w:r w:rsidR="008E180E">
      <w:rPr>
        <w:rFonts w:ascii="Century Gothic" w:eastAsia="Century Gothic" w:hAnsi="Century Gothic" w:cs="Century Gothic"/>
        <w:sz w:val="22"/>
        <w:szCs w:val="22"/>
      </w:rPr>
      <w:t>3</w:t>
    </w:r>
    <w:r>
      <w:rPr>
        <w:rFonts w:ascii="Century Gothic" w:eastAsia="Century Gothic" w:hAnsi="Century Gothic" w:cs="Century Gothic"/>
        <w:color w:val="000000"/>
        <w:sz w:val="22"/>
        <w:szCs w:val="22"/>
      </w:rPr>
      <w:t>-0</w:t>
    </w:r>
    <w:r w:rsidR="007E0F00">
      <w:rPr>
        <w:rFonts w:ascii="Century Gothic" w:eastAsia="Century Gothic" w:hAnsi="Century Gothic" w:cs="Century Gothic"/>
        <w:sz w:val="22"/>
        <w:szCs w:val="22"/>
      </w:rPr>
      <w:t>6</w:t>
    </w:r>
    <w:r>
      <w:rPr>
        <w:rFonts w:ascii="Century Gothic" w:eastAsia="Century Gothic" w:hAnsi="Century Gothic" w:cs="Century Gothic"/>
        <w:color w:val="000000"/>
        <w:sz w:val="22"/>
        <w:szCs w:val="22"/>
      </w:rPr>
      <w:t>-</w:t>
    </w:r>
    <w:r w:rsidR="008E180E">
      <w:rPr>
        <w:rFonts w:ascii="Century Gothic" w:eastAsia="Century Gothic" w:hAnsi="Century Gothic" w:cs="Century Gothic"/>
        <w:color w:val="000000"/>
        <w:sz w:val="22"/>
        <w:szCs w:val="22"/>
      </w:rPr>
      <w:t>20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  <w:t xml:space="preserve">Sida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E0F00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 (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E0F00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entury Gothic" w:eastAsia="Century Gothic" w:hAnsi="Century Gothic" w:cs="Century Gothic"/>
        <w:color w:val="000000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0472" w14:textId="77777777" w:rsidR="002D0FC5" w:rsidRDefault="002D0FC5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2008"/>
    <w:multiLevelType w:val="multilevel"/>
    <w:tmpl w:val="19BCC6F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63718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C5"/>
    <w:rsid w:val="0007474E"/>
    <w:rsid w:val="00136F34"/>
    <w:rsid w:val="001F75A6"/>
    <w:rsid w:val="002D0FC5"/>
    <w:rsid w:val="00355A71"/>
    <w:rsid w:val="00553967"/>
    <w:rsid w:val="006B736E"/>
    <w:rsid w:val="007E0F00"/>
    <w:rsid w:val="008E180E"/>
    <w:rsid w:val="00910D5E"/>
    <w:rsid w:val="00CA797C"/>
    <w:rsid w:val="00DE6721"/>
    <w:rsid w:val="00E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6157"/>
  <w15:docId w15:val="{FB9D1A82-C4E2-4A4A-9ADD-90814E4D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E0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Ragnarsson</cp:lastModifiedBy>
  <cp:revision>7</cp:revision>
  <dcterms:created xsi:type="dcterms:W3CDTF">2022-06-15T21:01:00Z</dcterms:created>
  <dcterms:modified xsi:type="dcterms:W3CDTF">2023-06-27T17:56:00Z</dcterms:modified>
</cp:coreProperties>
</file>